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06087" w14:textId="77777777" w:rsidR="00747846" w:rsidRPr="00747846" w:rsidRDefault="00747846" w:rsidP="00747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84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 про громадське обговорення</w:t>
      </w:r>
    </w:p>
    <w:p w14:paraId="0353CB4D" w14:textId="75D82A9A" w:rsidR="00747846" w:rsidRPr="00747846" w:rsidRDefault="00747846" w:rsidP="00747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47846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747846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 Програми економічного і соціального розвитку</w:t>
      </w:r>
    </w:p>
    <w:p w14:paraId="40AAFB8D" w14:textId="39887C17" w:rsidR="00747846" w:rsidRPr="00747846" w:rsidRDefault="00747846" w:rsidP="00747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8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Прилуцького району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4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14:paraId="7A811B00" w14:textId="77777777" w:rsidR="00747846" w:rsidRPr="00747846" w:rsidRDefault="00747846" w:rsidP="007478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5CA7B" w14:textId="5C92151D" w:rsidR="00747846" w:rsidRPr="00747846" w:rsidRDefault="00747846" w:rsidP="007478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47846">
        <w:rPr>
          <w:rFonts w:ascii="Times New Roman" w:eastAsia="Times New Roman" w:hAnsi="Times New Roman" w:cs="Times New Roman"/>
          <w:sz w:val="28"/>
          <w:szCs w:val="28"/>
          <w:lang w:eastAsia="ru-RU"/>
        </w:rPr>
        <w:t>3 листопада 2010 року № 996, з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4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4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4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січ</w:t>
      </w:r>
      <w:r w:rsidRPr="00747846"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4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 офіційному </w:t>
      </w:r>
      <w:proofErr w:type="spellStart"/>
      <w:r w:rsidRPr="007478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74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райдержадміністрації було розміщено </w:t>
      </w:r>
      <w:proofErr w:type="spellStart"/>
      <w:r w:rsidRPr="007478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747846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proofErr w:type="spellEnd"/>
      <w:r w:rsidRPr="0074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економічного і соціального розвитку Прилуцького району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4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для публічного обговорення.</w:t>
      </w:r>
    </w:p>
    <w:p w14:paraId="0165B7B7" w14:textId="0C63F038" w:rsidR="00747846" w:rsidRPr="00747846" w:rsidRDefault="00747846" w:rsidP="007478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8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 Програми спрямовані на реалізацію єдиної політики розвитку району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4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році, відповідно до стратегії та пріоритетів розвитку на основі об’єднання інтересів і можливостей, шляхом взаємодії місцевих органів виконавчої влади, органів місцевого самоврядування, суб’єктів підприємницької діяльності, громадськості, шляхом посилення економічної активності і відновлення економічного зростання. В рамках обговорення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747846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 Програми економічного і соціального розвитку Прилуцького району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4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пропозиції не надходили.</w:t>
      </w:r>
    </w:p>
    <w:p w14:paraId="36459197" w14:textId="77777777" w:rsidR="00747846" w:rsidRPr="00747846" w:rsidRDefault="00747846" w:rsidP="007478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EF2AD8" w14:textId="77777777" w:rsidR="00747846" w:rsidRPr="00747846" w:rsidRDefault="00747846" w:rsidP="007478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E8FA9" w14:textId="77777777" w:rsidR="00747846" w:rsidRDefault="00747846" w:rsidP="007478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8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економічного </w:t>
      </w:r>
    </w:p>
    <w:p w14:paraId="52302C90" w14:textId="77777777" w:rsidR="00747846" w:rsidRDefault="00747846" w:rsidP="007478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агропромислового розвитку, транспорту</w:t>
      </w:r>
    </w:p>
    <w:p w14:paraId="634B6F5E" w14:textId="0247AFFD" w:rsidR="00747846" w:rsidRPr="00747846" w:rsidRDefault="00747846" w:rsidP="007478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зв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язку</w:t>
      </w:r>
      <w:proofErr w:type="spellEnd"/>
      <w:r w:rsidRPr="0074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райдержадміністрації</w:t>
      </w:r>
      <w:r w:rsidRPr="0074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ВОРЧАК</w:t>
      </w:r>
    </w:p>
    <w:p w14:paraId="5D2CB930" w14:textId="77777777" w:rsidR="00883656" w:rsidRPr="00883656" w:rsidRDefault="00883656" w:rsidP="008836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63B0FF70" w14:textId="77777777" w:rsidR="00E826A0" w:rsidRDefault="00E826A0"/>
    <w:sectPr w:rsidR="00E826A0" w:rsidSect="00747846">
      <w:pgSz w:w="11907" w:h="16840" w:code="9"/>
      <w:pgMar w:top="567" w:right="567" w:bottom="567" w:left="1701" w:header="567" w:footer="68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03"/>
    <w:rsid w:val="00440F03"/>
    <w:rsid w:val="00747846"/>
    <w:rsid w:val="00883656"/>
    <w:rsid w:val="00E8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948D2"/>
  <w15:chartTrackingRefBased/>
  <w15:docId w15:val="{03C73724-14BF-4EF7-9815-B0D98E4E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824</Words>
  <Characters>470</Characters>
  <Application>Microsoft Office Word</Application>
  <DocSecurity>0</DocSecurity>
  <Lines>3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2026-04-03T07:28:00Z</dcterms:created>
  <dcterms:modified xsi:type="dcterms:W3CDTF">2026-04-03T07:28:00Z</dcterms:modified>
</cp:coreProperties>
</file>